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12C63" w14:textId="790FA927" w:rsidR="00B862CA" w:rsidRDefault="00420B94" w:rsidP="00420B94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B94">
        <w:rPr>
          <w:rFonts w:ascii="Times New Roman" w:hAnsi="Times New Roman" w:cs="Times New Roman"/>
          <w:b/>
          <w:bCs/>
          <w:sz w:val="28"/>
          <w:szCs w:val="28"/>
        </w:rPr>
        <w:t>«Роль педагога в реализации национального проекта «Современный учитель»</w:t>
      </w:r>
    </w:p>
    <w:p w14:paraId="4FE8C573" w14:textId="77777777" w:rsidR="00420B94" w:rsidRPr="00420B94" w:rsidRDefault="00420B94" w:rsidP="00420B94">
      <w:pPr>
        <w:ind w:left="-567" w:firstLine="567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20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«Вы ничему не можете научить человека,</w:t>
      </w:r>
    </w:p>
    <w:p w14:paraId="2FEBB3CE" w14:textId="77777777" w:rsidR="00420B94" w:rsidRPr="00420B94" w:rsidRDefault="00420B94" w:rsidP="00420B94">
      <w:pPr>
        <w:ind w:left="-567" w:firstLine="567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20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Вы можете только помочь ему открыть это в себе»</w:t>
      </w:r>
    </w:p>
    <w:p w14:paraId="005DB650" w14:textId="77777777" w:rsidR="00420B94" w:rsidRPr="00420B94" w:rsidRDefault="00420B94" w:rsidP="00420B94">
      <w:pPr>
        <w:ind w:left="-567" w:firstLine="567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20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Галилео Галилей.</w:t>
      </w:r>
    </w:p>
    <w:p w14:paraId="68D944DC" w14:textId="5ED96EFD" w:rsidR="00420B94" w:rsidRDefault="00420B94" w:rsidP="006A1F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учителя всегда была и будет одной из самых востребованных профессий в нашем обществе. Но тенденции образования быстро меняются, как и сами требования к этой важной профессии. В связи с этим возникает вопрос: кто такой «современный учитель» и чем он отличается от «несовременного»? Исследованием этого вопроса </w:t>
      </w:r>
      <w:r w:rsidR="00B62014">
        <w:rPr>
          <w:rFonts w:ascii="Times New Roman" w:hAnsi="Times New Roman" w:cs="Times New Roman"/>
          <w:sz w:val="24"/>
          <w:szCs w:val="24"/>
        </w:rPr>
        <w:t xml:space="preserve">занимается большое количество педагогов, которые выразили свои утверждения в национальном проекте «Современный учитель». </w:t>
      </w:r>
    </w:p>
    <w:p w14:paraId="5683D133" w14:textId="7165D805" w:rsidR="00B62014" w:rsidRDefault="00D11076" w:rsidP="006A1F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некоторые из важнейших задач современного учителя – идти в ногу со временем, соответствовать современным требованиям, быть в курсе последних новшеств в сфере образования и заниматься постоянным саморазвитием. Все новые технологии и подходы современный учитель должен уметь активно использовать в профессиональной деятельности. Роль современного учителя не только обучить, но и воспитать учащихся, раскрыть в них личностные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индивидуальные особенности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помочь реализовать себя в различны</w:t>
      </w:r>
      <w:r w:rsidR="00180432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сферах жизнедеятельности. </w:t>
      </w:r>
      <w:r w:rsidR="00572F0C">
        <w:rPr>
          <w:rFonts w:ascii="Times New Roman" w:hAnsi="Times New Roman" w:cs="Times New Roman"/>
          <w:sz w:val="24"/>
          <w:szCs w:val="24"/>
        </w:rPr>
        <w:t>Не стоит забывать о том, что с течением времени изменился и современный ребенок. Он больше не читает книги, не так активно интересуется образованием, совершенствуется его подход к самому обучению, меняются его взгляды и мировоззрение. Поэтому современный педагог не может использовать в работе устаревшие методы, приемы и средства обучения, так как для того, чтобы он был понят ребенком, он должен преподносить ему материал, используя понятный для него язык.</w:t>
      </w:r>
    </w:p>
    <w:p w14:paraId="42D0736F" w14:textId="300C457E" w:rsidR="00572F0C" w:rsidRDefault="006645B4" w:rsidP="006A1F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свой вклад в реализацию национального проекта «Современный учитель» может каждый педагог. Поэтому для меня роль педагога в этом проекте – это постоянное самосовершенствование и саморазвитие. Это уход от устаревших технологий обучения, чтение методической литературы, повышение квалификации, переподготовка, изучение компьютерных технологий, делающих образовательный процесс более эффективным, чтение современных научных журналов и т. д. Ярким примером необходимости меняться стала не малоизвестная пандемия во всем мире. Учителям пришлось изменить не только подход ко обучению, но и перестроиться на новую форму обучения – дистанционную. Это доказывает то, что </w:t>
      </w:r>
      <w:r w:rsidR="006156E4">
        <w:rPr>
          <w:rFonts w:ascii="Times New Roman" w:hAnsi="Times New Roman" w:cs="Times New Roman"/>
          <w:sz w:val="24"/>
          <w:szCs w:val="24"/>
        </w:rPr>
        <w:t xml:space="preserve">постоянно создаются условия, которые заставляют учителя обучать «по-новому». Конечно, основы обучения всегда были и останутся традиционными. Учитель – это всегда добрый, понимающий, знающий, всесторонне развитый, ответственный, организованный человек, главная задача которого научить, воспитать и развивать подрастающее поколение. Но сами способы, формы обучения, виды деятельности на уроках, приемы и средства меняются и будут продолжать меняться. Образование должно быть таким, чтобы любой ребенок мог получить его качественно и доступно, будь он из маленькой деревни или из столицы. Современный учитель должен способствовать этому, именно потому развитие самого учителя не должно стоять на месте. </w:t>
      </w:r>
    </w:p>
    <w:p w14:paraId="61D2C891" w14:textId="6B1D2C8D" w:rsidR="006156E4" w:rsidRDefault="006156E4" w:rsidP="006A1F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Возвращаясь к роли педагога в национальном проекте «Современный учитель», стоит сказать о том, что педагог должен не только развиваться самостоятельно, но и передавать свой опыт и знания другим учителям, независимо от того, молодой ли специалист или педагог со стажем. В наше время есть чему научиться и у молодых учителей. Они сами обучаются с внедрением всех современных технологий и подходов в образовательную деятельность. </w:t>
      </w:r>
    </w:p>
    <w:p w14:paraId="59431D6C" w14:textId="55F5F4A6" w:rsidR="00180432" w:rsidRPr="00420B94" w:rsidRDefault="00180432" w:rsidP="006A1F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итог, хочу сказать, что большинство учителей консервативно относится к изменению взглядов на современное образование, поэтому каждому педагогу необходимо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понимать, что изменения – двигатель прогресса, а бояться их совершенно не стоит, как и бояться использовать новое в обучении. </w:t>
      </w:r>
    </w:p>
    <w:p w14:paraId="12EAAE17" w14:textId="0ECA6A5D" w:rsidR="00420B94" w:rsidRPr="00180432" w:rsidRDefault="00180432" w:rsidP="006A1F4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свои рассуждения мне бы хотелось цитатой американского философа и педагога Джона Дьюи: «Мы лишаем детей будущего, если продолжаем учить сегодня так, как учили этому вчера».</w:t>
      </w:r>
    </w:p>
    <w:p w14:paraId="230E2B35" w14:textId="77777777" w:rsidR="00420B94" w:rsidRPr="00420B94" w:rsidRDefault="00420B94" w:rsidP="006A1F41">
      <w:pPr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0B94" w:rsidRPr="00420B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56C4C" w14:textId="77777777" w:rsidR="00933E26" w:rsidRDefault="00933E26" w:rsidP="00180432">
      <w:pPr>
        <w:spacing w:after="0" w:line="240" w:lineRule="auto"/>
      </w:pPr>
      <w:r>
        <w:separator/>
      </w:r>
    </w:p>
  </w:endnote>
  <w:endnote w:type="continuationSeparator" w:id="0">
    <w:p w14:paraId="52F57999" w14:textId="77777777" w:rsidR="00933E26" w:rsidRDefault="00933E26" w:rsidP="0018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21D3D" w14:textId="77777777" w:rsidR="00933E26" w:rsidRDefault="00933E26" w:rsidP="00180432">
      <w:pPr>
        <w:spacing w:after="0" w:line="240" w:lineRule="auto"/>
      </w:pPr>
      <w:r>
        <w:separator/>
      </w:r>
    </w:p>
  </w:footnote>
  <w:footnote w:type="continuationSeparator" w:id="0">
    <w:p w14:paraId="0AB3E6F7" w14:textId="77777777" w:rsidR="00933E26" w:rsidRDefault="00933E26" w:rsidP="0018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51180" w14:textId="0A454CC8" w:rsidR="00180432" w:rsidRDefault="00180432">
    <w:pPr>
      <w:pStyle w:val="a3"/>
    </w:pPr>
    <w:r>
      <w:t>Цветкова Елена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94"/>
    <w:rsid w:val="00180432"/>
    <w:rsid w:val="00420B94"/>
    <w:rsid w:val="00572F0C"/>
    <w:rsid w:val="006156E4"/>
    <w:rsid w:val="006645B4"/>
    <w:rsid w:val="006A1F41"/>
    <w:rsid w:val="00933E26"/>
    <w:rsid w:val="00B62014"/>
    <w:rsid w:val="00B862CA"/>
    <w:rsid w:val="00D1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1310"/>
  <w15:chartTrackingRefBased/>
  <w15:docId w15:val="{184A78C8-D395-4AFE-B60A-C78F526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32"/>
  </w:style>
  <w:style w:type="paragraph" w:styleId="a5">
    <w:name w:val="footer"/>
    <w:basedOn w:val="a"/>
    <w:link w:val="a6"/>
    <w:uiPriority w:val="99"/>
    <w:unhideWhenUsed/>
    <w:rsid w:val="0018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Буканова</dc:creator>
  <cp:keywords/>
  <dc:description/>
  <cp:lastModifiedBy>Анастасия Буканова</cp:lastModifiedBy>
  <cp:revision>1</cp:revision>
  <dcterms:created xsi:type="dcterms:W3CDTF">2021-02-18T16:54:00Z</dcterms:created>
  <dcterms:modified xsi:type="dcterms:W3CDTF">2021-02-18T18:05:00Z</dcterms:modified>
</cp:coreProperties>
</file>